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2B" w:rsidRPr="001C2517" w:rsidRDefault="00675B2B" w:rsidP="005D77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C2517">
        <w:rPr>
          <w:rFonts w:ascii="Times New Roman" w:hAnsi="Times New Roman" w:cs="Times New Roman"/>
          <w:b/>
          <w:sz w:val="28"/>
          <w:szCs w:val="24"/>
        </w:rPr>
        <w:t xml:space="preserve">Evidencia publikačnej činnosti pre pedagógov </w:t>
      </w:r>
      <w:r w:rsidR="001C2517" w:rsidRPr="001C2517">
        <w:rPr>
          <w:rFonts w:ascii="Times New Roman" w:hAnsi="Times New Roman" w:cs="Times New Roman"/>
          <w:b/>
          <w:sz w:val="28"/>
          <w:szCs w:val="24"/>
        </w:rPr>
        <w:t>VŠ</w:t>
      </w:r>
    </w:p>
    <w:p w:rsidR="00675B2B" w:rsidRDefault="00675B2B" w:rsidP="0031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517" w:rsidRDefault="002E5733" w:rsidP="001C2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vyhlášky </w:t>
      </w:r>
      <w:r w:rsidR="00317B36">
        <w:rPr>
          <w:rFonts w:ascii="Times New Roman" w:hAnsi="Times New Roman" w:cs="Times New Roman"/>
          <w:sz w:val="24"/>
          <w:szCs w:val="24"/>
        </w:rPr>
        <w:t>č. 456/2012</w:t>
      </w:r>
      <w:r w:rsidR="0067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2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75B2B">
        <w:rPr>
          <w:rFonts w:ascii="Times New Roman" w:hAnsi="Times New Roman" w:cs="Times New Roman"/>
          <w:sz w:val="24"/>
          <w:szCs w:val="24"/>
        </w:rPr>
        <w:t>.</w:t>
      </w:r>
      <w:r w:rsidR="00317B36">
        <w:rPr>
          <w:rFonts w:ascii="Times New Roman" w:hAnsi="Times New Roman" w:cs="Times New Roman"/>
          <w:sz w:val="24"/>
          <w:szCs w:val="24"/>
        </w:rPr>
        <w:t xml:space="preserve"> o centrálnom registri evidencie publikačnej činnosti </w:t>
      </w:r>
      <w:r>
        <w:rPr>
          <w:rFonts w:ascii="Times New Roman" w:hAnsi="Times New Roman" w:cs="Times New Roman"/>
          <w:sz w:val="24"/>
          <w:szCs w:val="24"/>
        </w:rPr>
        <w:t>a smernice rektora TF KU 1/2010 o evidencii publikačnej činnosti</w:t>
      </w:r>
      <w:r w:rsidR="00675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Fakultná knižnica eviduje  publikačnú činnosť len zamestnancom na plný pracovný úväzok </w:t>
      </w:r>
      <w:r w:rsidR="00675B2B">
        <w:rPr>
          <w:rFonts w:ascii="Times New Roman" w:hAnsi="Times New Roman" w:cs="Times New Roman"/>
          <w:sz w:val="24"/>
          <w:szCs w:val="24"/>
        </w:rPr>
        <w:t xml:space="preserve">(100%) </w:t>
      </w:r>
      <w:r>
        <w:rPr>
          <w:rFonts w:ascii="Times New Roman" w:hAnsi="Times New Roman" w:cs="Times New Roman"/>
          <w:sz w:val="24"/>
          <w:szCs w:val="24"/>
        </w:rPr>
        <w:t>a denným doktorandom.</w:t>
      </w:r>
      <w:r w:rsidR="00317B36" w:rsidRPr="0031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36" w:rsidRDefault="00317B36" w:rsidP="001C2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svojej publikácii si autor navrhuje kód publikácie sám.</w:t>
      </w:r>
      <w:r w:rsidRPr="00317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Správnosť zaradenia posúdi poverený zamestnanec fakultnej knižnice. Ak nedôjde k dohode, o zaradení publikácie rozhodne prodekan pre vedu a výskum danej fakulty.</w:t>
      </w:r>
    </w:p>
    <w:p w:rsidR="00675B2B" w:rsidRDefault="00675B2B" w:rsidP="0031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2B" w:rsidRPr="002E5733" w:rsidRDefault="00675B2B" w:rsidP="005D770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5733">
        <w:rPr>
          <w:rFonts w:ascii="Times New Roman" w:hAnsi="Times New Roman" w:cs="Times New Roman"/>
          <w:b/>
          <w:sz w:val="24"/>
          <w:szCs w:val="24"/>
        </w:rPr>
        <w:t xml:space="preserve">Kategórie evidencie publikačnej činnosti sú označené písmenovými kódmi a názvami. </w:t>
      </w:r>
    </w:p>
    <w:p w:rsidR="00675B2B" w:rsidRPr="002E5733" w:rsidRDefault="00675B2B" w:rsidP="00675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733">
        <w:rPr>
          <w:rFonts w:ascii="Times New Roman" w:hAnsi="Times New Roman" w:cs="Times New Roman"/>
          <w:sz w:val="24"/>
          <w:szCs w:val="24"/>
        </w:rPr>
        <w:t>(napr. AAA Vedecké monografie vydané v zahraničných vydavateľstvách)</w:t>
      </w:r>
    </w:p>
    <w:p w:rsidR="00675B2B" w:rsidRDefault="00675B2B" w:rsidP="00675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B2B" w:rsidRPr="006D5DCA" w:rsidRDefault="00675B2B" w:rsidP="005D770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DCA">
        <w:rPr>
          <w:rFonts w:ascii="Times New Roman" w:hAnsi="Times New Roman" w:cs="Times New Roman"/>
          <w:b/>
          <w:sz w:val="24"/>
          <w:szCs w:val="24"/>
        </w:rPr>
        <w:t>Výstupy publikačnej činnosti sú kategorizované podľa</w:t>
      </w:r>
    </w:p>
    <w:p w:rsidR="00675B2B" w:rsidRDefault="00675B2B" w:rsidP="00675B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DCA">
        <w:rPr>
          <w:rFonts w:ascii="Times New Roman" w:hAnsi="Times New Roman" w:cs="Times New Roman"/>
          <w:sz w:val="24"/>
          <w:szCs w:val="24"/>
        </w:rPr>
        <w:t>originality a druhovo-funkčnej charakteristiky dokumentu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5DCA">
        <w:rPr>
          <w:rFonts w:ascii="Times New Roman" w:hAnsi="Times New Roman" w:cs="Times New Roman"/>
          <w:b/>
          <w:sz w:val="24"/>
          <w:szCs w:val="24"/>
        </w:rPr>
        <w:t>prvé písmeno</w:t>
      </w:r>
    </w:p>
    <w:p w:rsidR="00675B2B" w:rsidRPr="006D5DCA" w:rsidRDefault="00675B2B" w:rsidP="00675B2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6D5DCA">
        <w:rPr>
          <w:rFonts w:ascii="Times New Roman" w:hAnsi="Times New Roman" w:cs="Times New Roman"/>
          <w:sz w:val="24"/>
          <w:szCs w:val="24"/>
        </w:rPr>
        <w:t>„A“ pre vedecké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>vysokoškolské učebnice,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 xml:space="preserve"> „B“ pre odborné práce, „C“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>umelecké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>a umelecké preklady, „D“ pre dizertačné a habilitačné práce, „E“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 xml:space="preserve"> prehľadové a hodnotiace prá</w:t>
      </w:r>
      <w:r>
        <w:rPr>
          <w:rFonts w:ascii="Times New Roman" w:hAnsi="Times New Roman" w:cs="Times New Roman"/>
          <w:sz w:val="24"/>
          <w:szCs w:val="24"/>
        </w:rPr>
        <w:t>ce atď.)</w:t>
      </w:r>
    </w:p>
    <w:p w:rsidR="00675B2B" w:rsidRPr="006D5DCA" w:rsidRDefault="00675B2B" w:rsidP="00675B2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75B2B" w:rsidRDefault="00675B2B" w:rsidP="00675B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DCA">
        <w:rPr>
          <w:rFonts w:ascii="Times New Roman" w:hAnsi="Times New Roman" w:cs="Times New Roman"/>
          <w:sz w:val="24"/>
          <w:szCs w:val="24"/>
        </w:rPr>
        <w:t>bibliografickej úrovne a charakteru dokumentu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5DCA">
        <w:rPr>
          <w:rFonts w:ascii="Times New Roman" w:hAnsi="Times New Roman" w:cs="Times New Roman"/>
          <w:b/>
          <w:sz w:val="24"/>
          <w:szCs w:val="24"/>
        </w:rPr>
        <w:t>druhé písmeno</w:t>
      </w:r>
    </w:p>
    <w:p w:rsidR="00675B2B" w:rsidRPr="006D5DCA" w:rsidRDefault="00675B2B" w:rsidP="00675B2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(napr. </w:t>
      </w:r>
      <w:r w:rsidRPr="006D5DCA">
        <w:rPr>
          <w:rFonts w:ascii="Times New Roman" w:hAnsi="Times New Roman" w:cs="Times New Roman"/>
          <w:sz w:val="24"/>
          <w:szCs w:val="24"/>
        </w:rPr>
        <w:t>„A“ pre práce typu kniha okrem učebníc</w:t>
      </w:r>
      <w:r>
        <w:rPr>
          <w:rFonts w:ascii="Times New Roman" w:hAnsi="Times New Roman" w:cs="Times New Roman"/>
          <w:sz w:val="24"/>
          <w:szCs w:val="24"/>
        </w:rPr>
        <w:t xml:space="preserve">, „B“ pre kapitoly v knihách, </w:t>
      </w:r>
      <w:r w:rsidRPr="006D5DCA">
        <w:rPr>
          <w:rFonts w:ascii="Times New Roman" w:hAnsi="Times New Roman" w:cs="Times New Roman"/>
          <w:sz w:val="24"/>
          <w:szCs w:val="24"/>
        </w:rPr>
        <w:t>„C“ pre učebnice a učebné texty, kapitoly v učebniciach,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sz w:val="24"/>
          <w:szCs w:val="24"/>
        </w:rPr>
        <w:t xml:space="preserve"> „D“ pre články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5DCA">
        <w:rPr>
          <w:rFonts w:ascii="Times New Roman" w:hAnsi="Times New Roman" w:cs="Times New Roman"/>
          <w:sz w:val="24"/>
          <w:szCs w:val="24"/>
        </w:rPr>
        <w:t>časopisoch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6D5DCA">
        <w:rPr>
          <w:rFonts w:ascii="Times New Roman" w:hAnsi="Times New Roman" w:cs="Times New Roman"/>
          <w:sz w:val="24"/>
          <w:szCs w:val="24"/>
        </w:rPr>
        <w:t>tď.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B2B" w:rsidRPr="006D5DCA" w:rsidRDefault="00675B2B" w:rsidP="00675B2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5B2B" w:rsidRDefault="00675B2B" w:rsidP="00675B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DCA">
        <w:rPr>
          <w:rFonts w:ascii="Times New Roman" w:hAnsi="Times New Roman" w:cs="Times New Roman"/>
          <w:sz w:val="24"/>
          <w:szCs w:val="24"/>
        </w:rPr>
        <w:t>teritoriality a hodnotenia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b/>
          <w:sz w:val="24"/>
          <w:szCs w:val="24"/>
        </w:rPr>
        <w:t>– tretie písmeno</w:t>
      </w:r>
    </w:p>
    <w:p w:rsidR="00675B2B" w:rsidRDefault="00675B2B" w:rsidP="00675B2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(napr. </w:t>
      </w:r>
      <w:r w:rsidRPr="006D5DCA">
        <w:rPr>
          <w:rFonts w:ascii="Times New Roman" w:hAnsi="Times New Roman" w:cs="Times New Roman"/>
          <w:sz w:val="24"/>
          <w:szCs w:val="24"/>
        </w:rPr>
        <w:t>A“ pre dokumenty vydané v zahraničnom vydavateľstve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DCA">
        <w:rPr>
          <w:rFonts w:ascii="Times New Roman" w:hAnsi="Times New Roman" w:cs="Times New Roman"/>
          <w:sz w:val="24"/>
          <w:szCs w:val="24"/>
        </w:rPr>
        <w:t xml:space="preserve"> „B“ pre dokumenty vydané v domácom </w:t>
      </w:r>
      <w:r>
        <w:rPr>
          <w:rFonts w:ascii="Times New Roman" w:hAnsi="Times New Roman" w:cs="Times New Roman"/>
          <w:sz w:val="24"/>
          <w:szCs w:val="24"/>
        </w:rPr>
        <w:t>vydavateľstve,</w:t>
      </w:r>
      <w:r w:rsidRPr="006D5DCA">
        <w:rPr>
          <w:rFonts w:ascii="Times New Roman" w:hAnsi="Times New Roman" w:cs="Times New Roman"/>
          <w:sz w:val="24"/>
          <w:szCs w:val="24"/>
        </w:rPr>
        <w:t xml:space="preserve"> „C“ pre zahraničné </w:t>
      </w:r>
      <w:proofErr w:type="spellStart"/>
      <w:r w:rsidRPr="006D5DCA">
        <w:rPr>
          <w:rFonts w:ascii="Times New Roman" w:hAnsi="Times New Roman" w:cs="Times New Roman"/>
          <w:sz w:val="24"/>
          <w:szCs w:val="24"/>
        </w:rPr>
        <w:t>karentované</w:t>
      </w:r>
      <w:proofErr w:type="spellEnd"/>
      <w:r w:rsidRPr="006D5DCA">
        <w:rPr>
          <w:rFonts w:ascii="Times New Roman" w:hAnsi="Times New Roman" w:cs="Times New Roman"/>
          <w:sz w:val="24"/>
          <w:szCs w:val="24"/>
        </w:rPr>
        <w:t xml:space="preserve"> časopisy, recenzované zborníky</w:t>
      </w:r>
      <w:r>
        <w:rPr>
          <w:rFonts w:ascii="Times New Roman" w:hAnsi="Times New Roman" w:cs="Times New Roman"/>
          <w:sz w:val="24"/>
          <w:szCs w:val="24"/>
        </w:rPr>
        <w:t xml:space="preserve"> atď.)</w:t>
      </w:r>
    </w:p>
    <w:p w:rsidR="006D0888" w:rsidRDefault="006D0888" w:rsidP="00675B2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75B2B" w:rsidRPr="006D0888" w:rsidRDefault="00CA5013" w:rsidP="005D770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888">
        <w:rPr>
          <w:rFonts w:ascii="Times New Roman" w:hAnsi="Times New Roman" w:cs="Times New Roman"/>
          <w:b/>
          <w:sz w:val="24"/>
          <w:szCs w:val="24"/>
        </w:rPr>
        <w:t>Napr.</w:t>
      </w:r>
      <w:r w:rsidR="006D0888" w:rsidRPr="006D0888">
        <w:rPr>
          <w:rFonts w:ascii="Times New Roman" w:hAnsi="Times New Roman" w:cs="Times New Roman"/>
          <w:b/>
          <w:sz w:val="24"/>
          <w:szCs w:val="24"/>
        </w:rPr>
        <w:t>1</w:t>
      </w:r>
    </w:p>
    <w:p w:rsidR="00CA5013" w:rsidRDefault="00CA5013" w:rsidP="00675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b/>
          <w:i/>
          <w:sz w:val="24"/>
          <w:szCs w:val="24"/>
        </w:rPr>
        <w:t>Definícia</w:t>
      </w:r>
      <w:r>
        <w:rPr>
          <w:rFonts w:ascii="Times New Roman" w:hAnsi="Times New Roman" w:cs="Times New Roman"/>
          <w:sz w:val="24"/>
          <w:szCs w:val="24"/>
        </w:rPr>
        <w:t xml:space="preserve"> vedeckej monografie podľa vyhlášky č.456/2008 v prílohe č.4 je: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b/>
          <w:sz w:val="24"/>
          <w:szCs w:val="24"/>
        </w:rPr>
        <w:t>Vedecká monografia</w:t>
      </w:r>
      <w:r w:rsidRPr="00CA5013">
        <w:rPr>
          <w:rFonts w:ascii="Times New Roman" w:hAnsi="Times New Roman" w:cs="Times New Roman"/>
          <w:sz w:val="24"/>
          <w:szCs w:val="24"/>
        </w:rPr>
        <w:t xml:space="preserve"> - vedecké dielo spravidla jedného až troch autorov v tlačenej alebo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netlačenej forme podávajúce komplexný, ucelený, vyčerpávajúci, systematický rozbor jednej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témy, vedeckého problému alebo časti vedeckého odboru zahŕňajúci všetky stránky danej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témy, jednotlivé časti na seba navzájom nadväzujú s hlavnou intenciou </w:t>
      </w:r>
      <w:proofErr w:type="spellStart"/>
      <w:r w:rsidRPr="00CA5013">
        <w:rPr>
          <w:rFonts w:ascii="Times New Roman" w:hAnsi="Times New Roman" w:cs="Times New Roman"/>
          <w:sz w:val="24"/>
          <w:szCs w:val="24"/>
        </w:rPr>
        <w:t>komunikovaťvedecké</w:t>
      </w:r>
      <w:proofErr w:type="spellEnd"/>
      <w:r w:rsidRPr="00CA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poznatky v odborných a vedeckých kruhoch. Integruje už známe a obohacuje ich o nové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pôvodné, doposiaľ</w:t>
      </w:r>
      <w:r w:rsidR="006D0888">
        <w:rPr>
          <w:rFonts w:ascii="Times New Roman" w:hAnsi="Times New Roman" w:cs="Times New Roman"/>
          <w:sz w:val="24"/>
          <w:szCs w:val="24"/>
        </w:rPr>
        <w:t xml:space="preserve"> </w:t>
      </w:r>
      <w:r w:rsidRPr="00CA5013">
        <w:rPr>
          <w:rFonts w:ascii="Times New Roman" w:hAnsi="Times New Roman" w:cs="Times New Roman"/>
          <w:sz w:val="24"/>
          <w:szCs w:val="24"/>
        </w:rPr>
        <w:t xml:space="preserve">nepublikované informácie obsahujúce výsledky autorovej vedeckej práce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a predkladá  závery.  Nevyhnutnou  súčasťou je precízne spracovaný vedecký aparát, ktorý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zahŕňa aj bibliograficko-informačný, ilustračný, poznámkový a kritický aparát.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Vedecká monografia musí prejsť</w:t>
      </w:r>
      <w:r w:rsidR="006D0888">
        <w:rPr>
          <w:rFonts w:ascii="Times New Roman" w:hAnsi="Times New Roman" w:cs="Times New Roman"/>
          <w:sz w:val="24"/>
          <w:szCs w:val="24"/>
        </w:rPr>
        <w:t xml:space="preserve"> </w:t>
      </w:r>
      <w:r w:rsidRPr="00CA5013">
        <w:rPr>
          <w:rFonts w:ascii="Times New Roman" w:hAnsi="Times New Roman" w:cs="Times New Roman"/>
          <w:sz w:val="24"/>
          <w:szCs w:val="24"/>
        </w:rPr>
        <w:t>oficiálnym publikačným a distribučným procesom, spĺňať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kritériá všeobecne zverejnenej publikácie a</w:t>
      </w:r>
      <w:r w:rsidR="006D0888">
        <w:rPr>
          <w:rFonts w:ascii="Times New Roman" w:hAnsi="Times New Roman" w:cs="Times New Roman"/>
          <w:sz w:val="24"/>
          <w:szCs w:val="24"/>
        </w:rPr>
        <w:t> </w:t>
      </w:r>
      <w:r w:rsidRPr="00CA5013">
        <w:rPr>
          <w:rFonts w:ascii="Times New Roman" w:hAnsi="Times New Roman" w:cs="Times New Roman"/>
          <w:sz w:val="24"/>
          <w:szCs w:val="24"/>
        </w:rPr>
        <w:t>disponovať</w:t>
      </w:r>
      <w:r w:rsidR="006D0888">
        <w:rPr>
          <w:rFonts w:ascii="Times New Roman" w:hAnsi="Times New Roman" w:cs="Times New Roman"/>
          <w:sz w:val="24"/>
          <w:szCs w:val="24"/>
        </w:rPr>
        <w:t xml:space="preserve"> </w:t>
      </w:r>
      <w:r w:rsidRPr="00CA5013">
        <w:rPr>
          <w:rFonts w:ascii="Times New Roman" w:hAnsi="Times New Roman" w:cs="Times New Roman"/>
          <w:sz w:val="24"/>
          <w:szCs w:val="24"/>
        </w:rPr>
        <w:t xml:space="preserve">všetkými potrebnými náležitosťami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formálnej a vydavateľskej úpravy podľa platných štandardov. Vedecká monografia musí byť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recenzovaná najmenej dvoma recenzentmi jednoznačne uvedenými v monografii.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Vedecká monografia je v zásade nepokračujúca, neseriálová, neperiodická publikácia.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Za vedeckú monografiu sa považuje aj komentár k právnemu predpisu, ak spĺňa obsahové </w:t>
      </w:r>
    </w:p>
    <w:p w:rsidR="00CA5013" w:rsidRP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a formálne náležitosti vedeckej monografie. Vedeckú monografiu si nemožno zamieňať</w:t>
      </w:r>
      <w:r w:rsidR="006D0888">
        <w:rPr>
          <w:rFonts w:ascii="Times New Roman" w:hAnsi="Times New Roman" w:cs="Times New Roman"/>
          <w:sz w:val="24"/>
          <w:szCs w:val="24"/>
        </w:rPr>
        <w:t xml:space="preserve"> </w:t>
      </w:r>
      <w:r w:rsidRPr="00CA5013">
        <w:rPr>
          <w:rFonts w:ascii="Times New Roman" w:hAnsi="Times New Roman" w:cs="Times New Roman"/>
          <w:sz w:val="24"/>
          <w:szCs w:val="24"/>
        </w:rPr>
        <w:t xml:space="preserve">so </w:t>
      </w:r>
    </w:p>
    <w:p w:rsidR="00CA5013" w:rsidRDefault="00CA5013" w:rsidP="00BD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zborníkom alebo vysokoškolskou učebnicou (pozri príslušné definície).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88" w:rsidRDefault="006D0888" w:rsidP="00CA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013" w:rsidRDefault="006D0888" w:rsidP="005D770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Vedeckej monografii možno prideliť kód v</w:t>
      </w:r>
      <w:r w:rsidR="00CA5013" w:rsidRPr="00317B36">
        <w:rPr>
          <w:rFonts w:ascii="Times New Roman" w:hAnsi="Times New Roman" w:cs="Times New Roman"/>
          <w:b/>
          <w:sz w:val="24"/>
          <w:szCs w:val="24"/>
        </w:rPr>
        <w:t>edeck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CA5013" w:rsidRPr="00317B36">
        <w:rPr>
          <w:rFonts w:ascii="Times New Roman" w:hAnsi="Times New Roman" w:cs="Times New Roman"/>
          <w:b/>
          <w:sz w:val="24"/>
          <w:szCs w:val="24"/>
        </w:rPr>
        <w:t xml:space="preserve">monografie </w:t>
      </w:r>
      <w:r>
        <w:rPr>
          <w:rFonts w:ascii="Times New Roman" w:hAnsi="Times New Roman" w:cs="Times New Roman"/>
          <w:b/>
          <w:sz w:val="24"/>
          <w:szCs w:val="24"/>
        </w:rPr>
        <w:t xml:space="preserve">len ak </w:t>
      </w:r>
      <w:r w:rsidR="00BD6573">
        <w:rPr>
          <w:rFonts w:ascii="Times New Roman" w:hAnsi="Times New Roman" w:cs="Times New Roman"/>
          <w:b/>
          <w:sz w:val="24"/>
          <w:szCs w:val="24"/>
        </w:rPr>
        <w:t>spĺňa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tieto </w:t>
      </w:r>
      <w:r w:rsidRPr="006D0888">
        <w:rPr>
          <w:rFonts w:ascii="Times New Roman" w:hAnsi="Times New Roman" w:cs="Times New Roman"/>
          <w:b/>
          <w:i/>
          <w:sz w:val="24"/>
          <w:szCs w:val="24"/>
        </w:rPr>
        <w:t>kritériá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5013" w:rsidRPr="00317B36" w:rsidRDefault="00CA5013" w:rsidP="00BD657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pôvodné monotematické vedecké štúdie, kapitoly z pôvodných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monotematických vedeckých prác, štúdie z komplexných mapových tematických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atlasov (okrem školských atlasov) alebo samostatné mapové prílohy štúdie, </w:t>
      </w:r>
    </w:p>
    <w:p w:rsidR="00CA5013" w:rsidRPr="00317B36" w:rsidRDefault="00CA5013" w:rsidP="00BD657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autor využíva, kriticky prehodnocuje a syntetizuje známe poznatky o danej téme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a obohacuje ich o nové originálne poznatky, ktoré sú výsledkom autorovej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vlastnej vedeckej práce, a predkladá závery, </w:t>
      </w:r>
    </w:p>
    <w:p w:rsidR="00CA5013" w:rsidRPr="00317B36" w:rsidRDefault="00CA5013" w:rsidP="00BD657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pred vydaním sú </w:t>
      </w:r>
      <w:r w:rsidRPr="00675B2B">
        <w:rPr>
          <w:rFonts w:ascii="Times New Roman" w:hAnsi="Times New Roman" w:cs="Times New Roman"/>
          <w:b/>
          <w:sz w:val="24"/>
          <w:szCs w:val="24"/>
        </w:rPr>
        <w:t>posudzované najmenej dvoma odborníkmi</w:t>
      </w:r>
      <w:r w:rsidRPr="00317B36">
        <w:rPr>
          <w:rFonts w:ascii="Times New Roman" w:hAnsi="Times New Roman" w:cs="Times New Roman"/>
          <w:sz w:val="24"/>
          <w:szCs w:val="24"/>
        </w:rPr>
        <w:t xml:space="preserve">, ktorých mená sú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uvedené v publikáciách; ak recenzenti nie sú uvedení v publikáciách vydaných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v zahraničných vydavateľstvách, autor preukazuje recenzné konanie, okrem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publikácií vydaných vydavateľstvom, ktoré je v zozname podľa § 108a ods. 8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zákona, </w:t>
      </w:r>
    </w:p>
    <w:p w:rsidR="00CA5013" w:rsidRPr="00317B36" w:rsidRDefault="00CA5013" w:rsidP="00BD657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majú rozsah aspoň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sz w:val="24"/>
          <w:szCs w:val="24"/>
        </w:rPr>
        <w:t xml:space="preserve">3 AH, náklad aspoň100 exemplárov, príslušné vydavateľské </w:t>
      </w:r>
    </w:p>
    <w:p w:rsidR="00CA5013" w:rsidRPr="00317B36" w:rsidRDefault="00CA5013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údaje, ISBN, resp. ISSN, </w:t>
      </w:r>
    </w:p>
    <w:p w:rsidR="00CA5013" w:rsidRDefault="00CA5013" w:rsidP="00BD657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ak majú tieto práce rozsah menší ako 3 AH, zaradia sa do kategórie AEC, AED.</w:t>
      </w:r>
    </w:p>
    <w:p w:rsidR="00675B2B" w:rsidRDefault="00675B2B" w:rsidP="0031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36" w:rsidRDefault="00317B36" w:rsidP="0031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6D0888">
        <w:rPr>
          <w:rFonts w:ascii="Times New Roman" w:hAnsi="Times New Roman" w:cs="Times New Roman"/>
          <w:sz w:val="24"/>
          <w:szCs w:val="24"/>
        </w:rPr>
        <w:t xml:space="preserve"> spomínanej</w:t>
      </w:r>
      <w:r>
        <w:rPr>
          <w:rFonts w:ascii="Times New Roman" w:hAnsi="Times New Roman" w:cs="Times New Roman"/>
          <w:sz w:val="24"/>
          <w:szCs w:val="24"/>
        </w:rPr>
        <w:t xml:space="preserve"> vyhlášky a smernice rektora sú autori povinný poskytnúť </w:t>
      </w:r>
      <w:r w:rsidR="001C2517">
        <w:rPr>
          <w:rFonts w:ascii="Times New Roman" w:hAnsi="Times New Roman" w:cs="Times New Roman"/>
          <w:sz w:val="24"/>
          <w:szCs w:val="24"/>
        </w:rPr>
        <w:t xml:space="preserve">k danej publikácii knižnici </w:t>
      </w:r>
      <w:r>
        <w:rPr>
          <w:rFonts w:ascii="Times New Roman" w:hAnsi="Times New Roman" w:cs="Times New Roman"/>
          <w:sz w:val="24"/>
          <w:szCs w:val="24"/>
        </w:rPr>
        <w:t>potrebné podklady</w:t>
      </w:r>
      <w:r w:rsidR="001C2517">
        <w:rPr>
          <w:rFonts w:ascii="Times New Roman" w:hAnsi="Times New Roman" w:cs="Times New Roman"/>
          <w:sz w:val="24"/>
          <w:szCs w:val="24"/>
        </w:rPr>
        <w:t xml:space="preserve"> (</w:t>
      </w:r>
      <w:r w:rsidR="001C2517" w:rsidRPr="001C2517">
        <w:rPr>
          <w:rFonts w:ascii="Times New Roman" w:hAnsi="Times New Roman" w:cs="Times New Roman"/>
          <w:b/>
          <w:sz w:val="24"/>
          <w:szCs w:val="24"/>
        </w:rPr>
        <w:t>separát</w:t>
      </w:r>
      <w:r w:rsidR="001C2517">
        <w:rPr>
          <w:rFonts w:ascii="Times New Roman" w:hAnsi="Times New Roman" w:cs="Times New Roman"/>
          <w:sz w:val="24"/>
          <w:szCs w:val="24"/>
        </w:rPr>
        <w:t xml:space="preserve"> a </w:t>
      </w:r>
      <w:r w:rsidR="001C2517" w:rsidRPr="001C2517">
        <w:rPr>
          <w:rFonts w:ascii="Times New Roman" w:hAnsi="Times New Roman" w:cs="Times New Roman"/>
          <w:b/>
          <w:sz w:val="24"/>
          <w:szCs w:val="24"/>
        </w:rPr>
        <w:t>formulár</w:t>
      </w:r>
      <w:r w:rsidR="001C2517">
        <w:rPr>
          <w:rFonts w:ascii="Times New Roman" w:hAnsi="Times New Roman" w:cs="Times New Roman"/>
          <w:sz w:val="24"/>
          <w:szCs w:val="24"/>
        </w:rPr>
        <w:t xml:space="preserve"> uverejnený na portály </w:t>
      </w:r>
      <w:proofErr w:type="spellStart"/>
      <w:r w:rsidR="001C2517">
        <w:rPr>
          <w:rFonts w:ascii="Times New Roman" w:hAnsi="Times New Roman" w:cs="Times New Roman"/>
          <w:sz w:val="24"/>
          <w:szCs w:val="24"/>
        </w:rPr>
        <w:t>ktfke.sk</w:t>
      </w:r>
      <w:proofErr w:type="spellEnd"/>
      <w:r w:rsidR="001C2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B36" w:rsidRPr="00317B36" w:rsidRDefault="00317B36" w:rsidP="0031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Pr="00317B36">
        <w:rPr>
          <w:rFonts w:ascii="Times New Roman" w:hAnsi="Times New Roman" w:cs="Times New Roman"/>
          <w:b/>
          <w:sz w:val="24"/>
          <w:szCs w:val="24"/>
        </w:rPr>
        <w:t>vedeckých monografiách</w:t>
      </w:r>
      <w:r w:rsidRPr="00317B36">
        <w:rPr>
          <w:rFonts w:ascii="Times New Roman" w:hAnsi="Times New Roman" w:cs="Times New Roman"/>
          <w:sz w:val="24"/>
          <w:szCs w:val="24"/>
        </w:rPr>
        <w:t>, odborných knižných publikáciách a vysokoškolských učebniciach</w:t>
      </w:r>
      <w:r w:rsidR="001C2517">
        <w:rPr>
          <w:rFonts w:ascii="Times New Roman" w:hAnsi="Times New Roman" w:cs="Times New Roman"/>
          <w:sz w:val="24"/>
          <w:szCs w:val="24"/>
        </w:rPr>
        <w:t xml:space="preserve"> </w:t>
      </w:r>
      <w:r w:rsidR="001C2517" w:rsidRPr="006D0888">
        <w:rPr>
          <w:rFonts w:ascii="Times New Roman" w:hAnsi="Times New Roman" w:cs="Times New Roman"/>
          <w:b/>
          <w:i/>
          <w:sz w:val="24"/>
          <w:szCs w:val="24"/>
        </w:rPr>
        <w:t>separát</w:t>
      </w:r>
      <w:r w:rsidR="00CA5013">
        <w:rPr>
          <w:rFonts w:ascii="Times New Roman" w:hAnsi="Times New Roman" w:cs="Times New Roman"/>
          <w:sz w:val="24"/>
          <w:szCs w:val="24"/>
        </w:rPr>
        <w:t xml:space="preserve"> musí obsahovať:</w:t>
      </w:r>
    </w:p>
    <w:p w:rsidR="00317B36" w:rsidRPr="00317B36" w:rsidRDefault="00317B36" w:rsidP="00BD657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titulný list publikácie (líce aj rub</w:t>
      </w:r>
      <w:r w:rsidR="003268AA">
        <w:rPr>
          <w:rFonts w:ascii="Times New Roman" w:hAnsi="Times New Roman" w:cs="Times New Roman"/>
          <w:sz w:val="24"/>
          <w:szCs w:val="24"/>
        </w:rPr>
        <w:t xml:space="preserve"> – s uvedenými recenzentmi</w:t>
      </w:r>
      <w:r w:rsidRPr="00317B36">
        <w:rPr>
          <w:rFonts w:ascii="Times New Roman" w:hAnsi="Times New Roman" w:cs="Times New Roman"/>
          <w:sz w:val="24"/>
          <w:szCs w:val="24"/>
        </w:rPr>
        <w:t>),</w:t>
      </w:r>
    </w:p>
    <w:p w:rsidR="00317B36" w:rsidRPr="00317B36" w:rsidRDefault="00317B36" w:rsidP="00BD657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tiráž,</w:t>
      </w:r>
    </w:p>
    <w:p w:rsidR="00317B36" w:rsidRPr="00317B36" w:rsidRDefault="00317B36" w:rsidP="00BD657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obsah,</w:t>
      </w:r>
    </w:p>
    <w:p w:rsidR="00317B36" w:rsidRPr="00317B36" w:rsidRDefault="00317B36" w:rsidP="00BD657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8AA">
        <w:rPr>
          <w:rFonts w:ascii="Times New Roman" w:hAnsi="Times New Roman" w:cs="Times New Roman"/>
          <w:b/>
          <w:sz w:val="24"/>
          <w:szCs w:val="24"/>
        </w:rPr>
        <w:t>úvod</w:t>
      </w:r>
      <w:r w:rsidR="003268AA">
        <w:rPr>
          <w:rFonts w:ascii="Times New Roman" w:hAnsi="Times New Roman" w:cs="Times New Roman"/>
          <w:b/>
          <w:sz w:val="24"/>
          <w:szCs w:val="24"/>
        </w:rPr>
        <w:t xml:space="preserve"> (úplný)</w:t>
      </w:r>
      <w:r w:rsidRPr="00317B36">
        <w:rPr>
          <w:rFonts w:ascii="Times New Roman" w:hAnsi="Times New Roman" w:cs="Times New Roman"/>
          <w:sz w:val="24"/>
          <w:szCs w:val="24"/>
        </w:rPr>
        <w:t xml:space="preserve">, predslov, </w:t>
      </w:r>
      <w:r w:rsidRPr="003268AA">
        <w:rPr>
          <w:rFonts w:ascii="Times New Roman" w:hAnsi="Times New Roman" w:cs="Times New Roman"/>
          <w:b/>
          <w:sz w:val="24"/>
          <w:szCs w:val="24"/>
        </w:rPr>
        <w:t>záver</w:t>
      </w:r>
      <w:r w:rsidR="003268AA">
        <w:rPr>
          <w:rFonts w:ascii="Times New Roman" w:hAnsi="Times New Roman" w:cs="Times New Roman"/>
          <w:b/>
          <w:sz w:val="24"/>
          <w:szCs w:val="24"/>
        </w:rPr>
        <w:t xml:space="preserve"> (úplný)</w:t>
      </w:r>
      <w:r w:rsidRPr="00317B36">
        <w:rPr>
          <w:rFonts w:ascii="Times New Roman" w:hAnsi="Times New Roman" w:cs="Times New Roman"/>
          <w:sz w:val="24"/>
          <w:szCs w:val="24"/>
        </w:rPr>
        <w:t xml:space="preserve"> a doslov, ak sú v dokumente,</w:t>
      </w:r>
    </w:p>
    <w:p w:rsidR="00317B36" w:rsidRPr="003268AA" w:rsidRDefault="00317B36" w:rsidP="003268AA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 xml:space="preserve">úplný </w:t>
      </w:r>
      <w:r w:rsidRPr="003268AA">
        <w:rPr>
          <w:rFonts w:ascii="Times New Roman" w:hAnsi="Times New Roman" w:cs="Times New Roman"/>
          <w:b/>
          <w:sz w:val="24"/>
          <w:szCs w:val="24"/>
        </w:rPr>
        <w:t>zoznam použitej literatúry</w:t>
      </w:r>
      <w:r w:rsidRPr="00317B36">
        <w:rPr>
          <w:rFonts w:ascii="Times New Roman" w:hAnsi="Times New Roman" w:cs="Times New Roman"/>
          <w:sz w:val="24"/>
          <w:szCs w:val="24"/>
        </w:rPr>
        <w:t>; ak je zoznam</w:t>
      </w:r>
      <w:r w:rsidR="003268AA">
        <w:rPr>
          <w:rFonts w:ascii="Times New Roman" w:hAnsi="Times New Roman" w:cs="Times New Roman"/>
          <w:sz w:val="24"/>
          <w:szCs w:val="24"/>
        </w:rPr>
        <w:t xml:space="preserve"> </w:t>
      </w:r>
      <w:r w:rsidRPr="003268AA">
        <w:rPr>
          <w:rFonts w:ascii="Times New Roman" w:hAnsi="Times New Roman" w:cs="Times New Roman"/>
          <w:sz w:val="24"/>
          <w:szCs w:val="24"/>
        </w:rPr>
        <w:t>použitej literatúry uvedený podľa kapitol, predkladá autor kópie prvých troch kapitol,</w:t>
      </w:r>
    </w:p>
    <w:p w:rsidR="00317B36" w:rsidRDefault="00317B36" w:rsidP="00BD657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dokumentáciu o recenznom konaní</w:t>
      </w:r>
      <w:r w:rsidR="003268AA">
        <w:rPr>
          <w:rFonts w:ascii="Times New Roman" w:hAnsi="Times New Roman" w:cs="Times New Roman"/>
          <w:sz w:val="24"/>
          <w:szCs w:val="24"/>
        </w:rPr>
        <w:t xml:space="preserve"> (</w:t>
      </w:r>
      <w:r w:rsidR="003268AA" w:rsidRPr="003268AA">
        <w:rPr>
          <w:rFonts w:ascii="Times New Roman" w:hAnsi="Times New Roman" w:cs="Times New Roman"/>
          <w:b/>
          <w:sz w:val="24"/>
          <w:szCs w:val="24"/>
        </w:rPr>
        <w:t>recenzné posudky</w:t>
      </w:r>
      <w:r w:rsidR="003268AA">
        <w:rPr>
          <w:rFonts w:ascii="Times New Roman" w:hAnsi="Times New Roman" w:cs="Times New Roman"/>
          <w:sz w:val="24"/>
          <w:szCs w:val="24"/>
        </w:rPr>
        <w:t>, min. dva)</w:t>
      </w:r>
      <w:r w:rsidRPr="00317B36">
        <w:rPr>
          <w:rFonts w:ascii="Times New Roman" w:hAnsi="Times New Roman" w:cs="Times New Roman"/>
          <w:sz w:val="24"/>
          <w:szCs w:val="24"/>
        </w:rPr>
        <w:t>, ak nie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sz w:val="24"/>
          <w:szCs w:val="24"/>
        </w:rPr>
        <w:t xml:space="preserve">uvedení </w:t>
      </w:r>
      <w:r w:rsidRPr="003268AA">
        <w:rPr>
          <w:rFonts w:ascii="Times New Roman" w:hAnsi="Times New Roman" w:cs="Times New Roman"/>
          <w:b/>
          <w:sz w:val="24"/>
          <w:szCs w:val="24"/>
        </w:rPr>
        <w:t>recenzenti</w:t>
      </w:r>
      <w:r w:rsidRPr="00317B36">
        <w:rPr>
          <w:rFonts w:ascii="Times New Roman" w:hAnsi="Times New Roman" w:cs="Times New Roman"/>
          <w:sz w:val="24"/>
          <w:szCs w:val="24"/>
        </w:rPr>
        <w:t xml:space="preserve"> </w:t>
      </w:r>
      <w:r w:rsidR="003268AA">
        <w:rPr>
          <w:rFonts w:ascii="Times New Roman" w:hAnsi="Times New Roman" w:cs="Times New Roman"/>
          <w:sz w:val="24"/>
          <w:szCs w:val="24"/>
        </w:rPr>
        <w:t xml:space="preserve">(min. dvaja) </w:t>
      </w:r>
      <w:r w:rsidRPr="00317B36">
        <w:rPr>
          <w:rFonts w:ascii="Times New Roman" w:hAnsi="Times New Roman" w:cs="Times New Roman"/>
          <w:sz w:val="24"/>
          <w:szCs w:val="24"/>
        </w:rPr>
        <w:t xml:space="preserve">vo vedeckej monografii </w:t>
      </w:r>
    </w:p>
    <w:p w:rsidR="001C2517" w:rsidRDefault="001C2517" w:rsidP="001C2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b/>
          <w:i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88">
        <w:rPr>
          <w:rFonts w:ascii="Times New Roman" w:hAnsi="Times New Roman" w:cs="Times New Roman"/>
          <w:b/>
          <w:i/>
          <w:sz w:val="24"/>
          <w:szCs w:val="24"/>
        </w:rPr>
        <w:t>formulári</w:t>
      </w:r>
      <w:r>
        <w:rPr>
          <w:rFonts w:ascii="Times New Roman" w:hAnsi="Times New Roman" w:cs="Times New Roman"/>
          <w:sz w:val="24"/>
          <w:szCs w:val="24"/>
        </w:rPr>
        <w:t xml:space="preserve"> nesmú chýbať údaje: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kategória EPC,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oblasť výskumu,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 dokumentu,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 (autori), kód role (kódy rolí),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narodenia autora (autorov) - uvádza sa len pre autorov z danej vysokej školy,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pracovisko autora (autorov) – uvádza sa len pre autorov z danej vysokej školy,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príznak pre označenie pracoviska autora v publikácii – uvádza sa len pre autorov z danej vysokej školy, -% podiel autora (autorov) – pridelený len pre rolu AUTOR (neplatí pre autorské kolektívy väčšie ako 25 autorov),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>recenzenti (aspoň dvaja), kódy rolí (to neplatí pre vydavateľstvá, ktoré sú v zozname podľa § 108a ods. 8 Zákona č. 455/2012 o vysokých školách),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25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zoznam je na stránke CREPČ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príznak pre označenie recenzovanej publikácie (v prípade zmienky o recenzovaní v publikácií alebo publikácii vydanej vo vydavateľstve zo zoznam u podľa § 108a ods. 8 Zákona č. 455/2012 o vysokých školách),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vedeckej monografie,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podnázov, názov dielu (uvádzajú sa v prípade, ak sú uvedené v dokumente),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poradové číslo a druh vydania,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vydania,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názov vydavateľa,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vydania,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ISBN, resp. ISSN, -rozsah vedeckej monografie (strany, resp. prepočet na AH), </w:t>
      </w:r>
    </w:p>
    <w:p w:rsidR="001C2517" w:rsidRPr="001C2517" w:rsidRDefault="001C2517" w:rsidP="001C251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autorov pri autorských kolektívoch väčších ako 25 alebo pri autorských </w:t>
      </w:r>
    </w:p>
    <w:p w:rsidR="001C2517" w:rsidRDefault="001C2517" w:rsidP="001C2517">
      <w:pPr>
        <w:pStyle w:val="Odsekzoznamu"/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  <w:r w:rsidRPr="001C2517">
        <w:rPr>
          <w:rFonts w:ascii="Times New Roman" w:eastAsia="Times New Roman" w:hAnsi="Times New Roman" w:cs="Times New Roman"/>
          <w:sz w:val="24"/>
          <w:szCs w:val="24"/>
          <w:lang w:eastAsia="sk-SK"/>
        </w:rPr>
        <w:t>korporáciách.</w:t>
      </w:r>
      <w:r w:rsidRPr="001C2517"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</w:p>
    <w:p w:rsidR="003268AA" w:rsidRDefault="003268AA" w:rsidP="001C2517">
      <w:pPr>
        <w:pStyle w:val="Odsekzoznamu"/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3268AA" w:rsidRDefault="003268AA" w:rsidP="0032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Poznámka: </w:t>
      </w:r>
    </w:p>
    <w:p w:rsidR="003268AA" w:rsidRPr="003268AA" w:rsidRDefault="003268AA" w:rsidP="00326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Splnenie formálnych požiadaviek neznamená, že dielo bude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automaticky uznané ako vedecká v kategórii AAA,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alebo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AAB.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zaradeniu sa vyjadruje aj Oddelenie pre hodnotenie publikačnej činnosti CVTI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v prípade rozporov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aj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Hodnotiteľská komisia. Hodnotiteľská komisia sa ako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odborný </w:t>
      </w:r>
      <w:proofErr w:type="spellStart"/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hodnotitel'ský</w:t>
      </w:r>
      <w:proofErr w:type="spellEnd"/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orgán </w:t>
      </w:r>
      <w:proofErr w:type="spellStart"/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MŠVVaŠ</w:t>
      </w:r>
      <w:proofErr w:type="spellEnd"/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SR vyjadruje na požiadanie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certifikačného úradu k zaradeniu publikácií a umeleckých výstupov podľa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6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vyhlášky o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publ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činnosti.</w:t>
      </w:r>
    </w:p>
    <w:p w:rsidR="001C2517" w:rsidRPr="003268AA" w:rsidRDefault="001C2517" w:rsidP="00CA5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888" w:rsidRPr="006D0888" w:rsidRDefault="006D0888" w:rsidP="005D770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888">
        <w:rPr>
          <w:rFonts w:ascii="Times New Roman" w:hAnsi="Times New Roman" w:cs="Times New Roman"/>
          <w:b/>
          <w:sz w:val="24"/>
          <w:szCs w:val="24"/>
        </w:rPr>
        <w:t>Napr.2</w:t>
      </w:r>
    </w:p>
    <w:p w:rsidR="006D0888" w:rsidRDefault="00317B36" w:rsidP="0031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Pr="00317B36"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b/>
          <w:sz w:val="24"/>
          <w:szCs w:val="24"/>
        </w:rPr>
        <w:t>kapitolách z vedeckých monografií</w:t>
      </w:r>
      <w:r w:rsidRPr="00317B36">
        <w:rPr>
          <w:rFonts w:ascii="Times New Roman" w:hAnsi="Times New Roman" w:cs="Times New Roman"/>
          <w:sz w:val="24"/>
          <w:szCs w:val="24"/>
        </w:rPr>
        <w:t>, štúdiách charakteru vedeckej monografie a odborných knižných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sz w:val="24"/>
          <w:szCs w:val="24"/>
        </w:rPr>
        <w:t>publikáciách</w:t>
      </w:r>
    </w:p>
    <w:p w:rsidR="006D0888" w:rsidRDefault="006D0888" w:rsidP="0031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888" w:rsidRPr="006D0888" w:rsidRDefault="006D0888" w:rsidP="005D7705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D0888">
        <w:rPr>
          <w:rFonts w:ascii="Times New Roman" w:hAnsi="Times New Roman" w:cs="Times New Roman"/>
          <w:b/>
          <w:i/>
          <w:sz w:val="24"/>
          <w:szCs w:val="24"/>
        </w:rPr>
        <w:t>Kritériá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(podľa prílohyč.1. k vyhláške)</w:t>
      </w:r>
    </w:p>
    <w:p w:rsidR="006D0888" w:rsidRPr="006D0888" w:rsidRDefault="006D0888" w:rsidP="00BD657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kapitoly vo vedeckých monografiách, kde sú autori uvedení v obsahu alebo pri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názve kapitoly, kapitoly v komplexných mapových tematických atlasoch (okrem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školských atlasov), samostatne publikované tematické mapy alebo samostatné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mapové prílohy monografie, </w:t>
      </w:r>
    </w:p>
    <w:p w:rsidR="006D0888" w:rsidRPr="006D0888" w:rsidRDefault="006D0888" w:rsidP="00BD6573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pred vydaním sú posudzované najmenej </w:t>
      </w:r>
      <w:r w:rsidRPr="006D0888">
        <w:rPr>
          <w:rFonts w:ascii="Times New Roman" w:hAnsi="Times New Roman" w:cs="Times New Roman"/>
          <w:b/>
          <w:sz w:val="24"/>
          <w:szCs w:val="24"/>
        </w:rPr>
        <w:t>dvoma odborníkmi</w:t>
      </w:r>
      <w:r w:rsidRPr="006D0888">
        <w:rPr>
          <w:rFonts w:ascii="Times New Roman" w:hAnsi="Times New Roman" w:cs="Times New Roman"/>
          <w:sz w:val="24"/>
          <w:szCs w:val="24"/>
        </w:rPr>
        <w:t xml:space="preserve">, ktorých mená sú </w:t>
      </w:r>
    </w:p>
    <w:p w:rsidR="006D0888" w:rsidRPr="006D0888" w:rsidRDefault="006D0888" w:rsidP="00BD6573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uvedené v publikáciách; ak recenzenti nie sú uvedení v publikáciách vydaných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v zahraničných vydavateľstvách, autor preukazuje recenzné konanie, okrem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publikácií vydaných vydavateľstvom, ktoré je v zozname podľa § 108a ods. 8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zákona, </w:t>
      </w:r>
    </w:p>
    <w:p w:rsidR="006D0888" w:rsidRPr="006D0888" w:rsidRDefault="006D0888" w:rsidP="00BD6573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majú </w:t>
      </w:r>
      <w:r w:rsidRPr="006D0888">
        <w:rPr>
          <w:rFonts w:ascii="Times New Roman" w:hAnsi="Times New Roman" w:cs="Times New Roman"/>
          <w:b/>
          <w:sz w:val="24"/>
          <w:szCs w:val="24"/>
        </w:rPr>
        <w:t>rozsah aspoň1 AH</w:t>
      </w:r>
      <w:r w:rsidRPr="006D0888">
        <w:rPr>
          <w:rFonts w:ascii="Times New Roman" w:hAnsi="Times New Roman" w:cs="Times New Roman"/>
          <w:sz w:val="24"/>
          <w:szCs w:val="24"/>
        </w:rPr>
        <w:t xml:space="preserve">, náklad aspoň100 exemplárov, príslušné vydavateľské </w:t>
      </w:r>
    </w:p>
    <w:p w:rsidR="006D0888" w:rsidRPr="006D0888" w:rsidRDefault="006D0888" w:rsidP="00BD6573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údaje, </w:t>
      </w:r>
      <w:r w:rsidRPr="006D0888">
        <w:rPr>
          <w:rFonts w:ascii="Times New Roman" w:hAnsi="Times New Roman" w:cs="Times New Roman"/>
          <w:b/>
          <w:sz w:val="24"/>
          <w:szCs w:val="24"/>
        </w:rPr>
        <w:t>ISBN</w:t>
      </w:r>
      <w:r w:rsidRPr="006D0888">
        <w:rPr>
          <w:rFonts w:ascii="Times New Roman" w:hAnsi="Times New Roman" w:cs="Times New Roman"/>
          <w:sz w:val="24"/>
          <w:szCs w:val="24"/>
        </w:rPr>
        <w:t xml:space="preserve">, resp. ISSN, </w:t>
      </w:r>
    </w:p>
    <w:p w:rsidR="006D0888" w:rsidRPr="006D0888" w:rsidRDefault="006D0888" w:rsidP="00BD6573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ak majú kapitoly, mapy alebo mapové prílohy rozsah aspoň3 AH, zaradia sa do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kategórie ABA alebo ABB, </w:t>
      </w:r>
    </w:p>
    <w:p w:rsidR="006D0888" w:rsidRPr="006D0888" w:rsidRDefault="006D0888" w:rsidP="00BD6573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ak majú kapitoly, mapy alebo mapové prílohy rozsah menší ako 1 AH, zaradia </w:t>
      </w:r>
    </w:p>
    <w:p w:rsidR="006D0888" w:rsidRPr="006D0888" w:rsidRDefault="006D0888" w:rsidP="00BD657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>sa do kategórie AEC alebo AED.</w:t>
      </w:r>
    </w:p>
    <w:p w:rsidR="006D0888" w:rsidRDefault="006D0888" w:rsidP="006D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36" w:rsidRPr="006D0888" w:rsidRDefault="006D0888" w:rsidP="005D7705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D088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A5013" w:rsidRPr="006D0888">
        <w:rPr>
          <w:rFonts w:ascii="Times New Roman" w:hAnsi="Times New Roman" w:cs="Times New Roman"/>
          <w:b/>
          <w:i/>
          <w:sz w:val="24"/>
          <w:szCs w:val="24"/>
        </w:rPr>
        <w:t>eparát</w:t>
      </w:r>
    </w:p>
    <w:p w:rsidR="00317B36" w:rsidRP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titulný list publikácie (líce aj rub),</w:t>
      </w:r>
    </w:p>
    <w:p w:rsidR="00317B36" w:rsidRP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tiráž,</w:t>
      </w:r>
    </w:p>
    <w:p w:rsidR="00317B36" w:rsidRP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obsah,</w:t>
      </w:r>
    </w:p>
    <w:p w:rsidR="00317B36" w:rsidRP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úvod, predslov, záver a doslov, ak sú v dokumente,</w:t>
      </w:r>
    </w:p>
    <w:p w:rsidR="00317B36" w:rsidRP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kópie aspoň prvej a poslednej strany kapitoly alebo štúdie,</w:t>
      </w:r>
    </w:p>
    <w:p w:rsidR="00317B36" w:rsidRP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zoznam použitej literatúry ku kapitole,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7B36">
        <w:rPr>
          <w:rFonts w:ascii="Times New Roman" w:hAnsi="Times New Roman" w:cs="Times New Roman"/>
          <w:sz w:val="24"/>
          <w:szCs w:val="24"/>
        </w:rPr>
        <w:t>štúdii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sz w:val="24"/>
          <w:szCs w:val="24"/>
        </w:rPr>
        <w:t>alebo celej publikácii,</w:t>
      </w:r>
    </w:p>
    <w:p w:rsidR="00317B36" w:rsidRDefault="00317B36" w:rsidP="00CA50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dokumentáciu o recenznom konaní, ak nie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sz w:val="24"/>
          <w:szCs w:val="24"/>
        </w:rPr>
        <w:t>uvedení recenzenti vo vedeckej monografii, v časopise alebo zborníku, ktoré boli vyd</w:t>
      </w:r>
      <w:r w:rsidR="00CA5013">
        <w:rPr>
          <w:rFonts w:ascii="Times New Roman" w:hAnsi="Times New Roman" w:cs="Times New Roman"/>
          <w:sz w:val="24"/>
          <w:szCs w:val="24"/>
        </w:rPr>
        <w:t>ané v zahraničnom vydavateľstve</w:t>
      </w:r>
    </w:p>
    <w:p w:rsidR="00CA5013" w:rsidRDefault="00CA5013" w:rsidP="00CA5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013" w:rsidRDefault="00CA5013" w:rsidP="006D0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b/>
          <w:i/>
          <w:sz w:val="24"/>
          <w:szCs w:val="24"/>
        </w:rPr>
        <w:t>Formulár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kategória EPC,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oblasť výskumu,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lastRenderedPageBreak/>
        <w:t>jazyk dokumentu,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autor (autori), kód role (kódy rolí),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rok narodenia autora (autorov) – uvádza sa len pre autorov z danej vysokej školy,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pracovisko autora (autorov) – uvádza sa len pre autorov z danej vysokej školy,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príznak pre označenie pracoviska autora v publikácii – uvádza sa len pre autorov z danej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vysokej školy,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% podiel autora (autorov) – pridelený len pre rolu</w:t>
      </w:r>
      <w:r w:rsidR="005D7705">
        <w:rPr>
          <w:rFonts w:ascii="Times New Roman" w:hAnsi="Times New Roman" w:cs="Times New Roman"/>
          <w:sz w:val="24"/>
          <w:szCs w:val="24"/>
        </w:rPr>
        <w:t xml:space="preserve"> </w:t>
      </w:r>
      <w:r w:rsidRPr="00CA5013">
        <w:rPr>
          <w:rFonts w:ascii="Times New Roman" w:hAnsi="Times New Roman" w:cs="Times New Roman"/>
          <w:sz w:val="24"/>
          <w:szCs w:val="24"/>
        </w:rPr>
        <w:t>AUTOR,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recenzenti (aspoň dvaja), kódy rolí (to neplatí pre vydavateľstvá, ktoré sú v zozname podľa §108a ods. 8 Zákona č. 455/2012 o vysokých školách),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-príznak pre označenie recenzovanej publikácie (v prípade zmienky o recenzovaní v publikácií alebo publikácii vydanej vo vydavateľstve zo zoznamu podľa § 108a ods. 8 Zákona č. 455/2012 o vysokých školách),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názov kapitoly,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podnázov kapitoly (uvádza sa v prípade, ak je uvedený v dokumente), názov vedeckej monografie,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podnázov vedeckej monografie (uvádza sa v prípade, ak je uvedený v dokumente),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miesto vydania,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názov vydavateľa,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rok vydania,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>ISBN, resp. ISSN,</w:t>
      </w:r>
    </w:p>
    <w:p w:rsidR="00CA5013" w:rsidRPr="00CA5013" w:rsidRDefault="00CA5013" w:rsidP="00CA501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3">
        <w:rPr>
          <w:rFonts w:ascii="Times New Roman" w:hAnsi="Times New Roman" w:cs="Times New Roman"/>
          <w:sz w:val="24"/>
          <w:szCs w:val="24"/>
        </w:rPr>
        <w:t xml:space="preserve">rozsah strán kapitoly v rozmedzí </w:t>
      </w:r>
      <w:proofErr w:type="spellStart"/>
      <w:r w:rsidRPr="00CA5013">
        <w:rPr>
          <w:rFonts w:ascii="Times New Roman" w:hAnsi="Times New Roman" w:cs="Times New Roman"/>
          <w:sz w:val="24"/>
          <w:szCs w:val="24"/>
        </w:rPr>
        <w:t>od-do</w:t>
      </w:r>
      <w:proofErr w:type="spellEnd"/>
      <w:r w:rsidRPr="00CA5013">
        <w:rPr>
          <w:rFonts w:ascii="Times New Roman" w:hAnsi="Times New Roman" w:cs="Times New Roman"/>
          <w:sz w:val="24"/>
          <w:szCs w:val="24"/>
        </w:rPr>
        <w:t>, resp. prepočet na AH</w:t>
      </w:r>
    </w:p>
    <w:p w:rsidR="00CA5013" w:rsidRDefault="00CA5013" w:rsidP="00CA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3" w:rsidRDefault="00CA5013" w:rsidP="00CA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3" w:rsidRPr="00CA5013" w:rsidRDefault="00CA5013" w:rsidP="00CA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36" w:rsidRPr="005D7705" w:rsidRDefault="005D7705" w:rsidP="005D7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B36" w:rsidRPr="005D7705">
        <w:rPr>
          <w:rFonts w:ascii="Times New Roman" w:hAnsi="Times New Roman" w:cs="Times New Roman"/>
          <w:sz w:val="24"/>
          <w:szCs w:val="24"/>
        </w:rPr>
        <w:t xml:space="preserve">ri </w:t>
      </w:r>
      <w:r w:rsidR="00317B36" w:rsidRPr="005D7705">
        <w:rPr>
          <w:rFonts w:ascii="Times New Roman" w:hAnsi="Times New Roman" w:cs="Times New Roman"/>
          <w:b/>
          <w:sz w:val="24"/>
          <w:szCs w:val="24"/>
        </w:rPr>
        <w:t>článkoch, príspevkoch, štúdiách</w:t>
      </w:r>
      <w:r w:rsidR="00317B36" w:rsidRPr="005D7705">
        <w:rPr>
          <w:rFonts w:ascii="Times New Roman" w:hAnsi="Times New Roman" w:cs="Times New Roman"/>
          <w:sz w:val="24"/>
          <w:szCs w:val="24"/>
        </w:rPr>
        <w:t xml:space="preserve"> alebo statiach z časopisov a zo zborníkov</w:t>
      </w:r>
    </w:p>
    <w:p w:rsidR="006B7FF8" w:rsidRPr="006B7FF8" w:rsidRDefault="006B7FF8" w:rsidP="005D7705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B7FF8">
        <w:rPr>
          <w:rFonts w:ascii="Times New Roman" w:hAnsi="Times New Roman" w:cs="Times New Roman"/>
          <w:b/>
          <w:i/>
          <w:sz w:val="24"/>
          <w:szCs w:val="24"/>
        </w:rPr>
        <w:t>Separát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7B36" w:rsidRPr="00317B36" w:rsidRDefault="00317B36" w:rsidP="00CA5013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titulnú stranu zdrojového dokumentu,</w:t>
      </w:r>
    </w:p>
    <w:p w:rsidR="00317B36" w:rsidRPr="00317B36" w:rsidRDefault="00317B36" w:rsidP="00CA5013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obsah časopisu alebo zborníka,</w:t>
      </w:r>
    </w:p>
    <w:p w:rsidR="00317B36" w:rsidRPr="00317B36" w:rsidRDefault="00317B36" w:rsidP="00CA5013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tiráž,</w:t>
      </w:r>
    </w:p>
    <w:p w:rsidR="00317B36" w:rsidRPr="00317B36" w:rsidRDefault="00317B36" w:rsidP="00CA5013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text článku, príspevku, štúdie alebo state</w:t>
      </w:r>
    </w:p>
    <w:p w:rsidR="00317B36" w:rsidRPr="00317B36" w:rsidRDefault="00317B36" w:rsidP="00CA5013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dokumentáciu o recenznom konaní, ak nie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36">
        <w:rPr>
          <w:rFonts w:ascii="Times New Roman" w:hAnsi="Times New Roman" w:cs="Times New Roman"/>
          <w:sz w:val="24"/>
          <w:szCs w:val="24"/>
        </w:rPr>
        <w:t>uvedení recenzenti vo vedeckom zborníku vydanom v zahraničnom vydavateľstve</w:t>
      </w:r>
    </w:p>
    <w:p w:rsidR="006D0888" w:rsidRDefault="006D0888" w:rsidP="0031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B2B" w:rsidRPr="00675B2B" w:rsidRDefault="00317B36" w:rsidP="006D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atď. podľa vyhlášky</w:t>
      </w:r>
      <w:r w:rsidR="00675B2B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456/2012 §4</w:t>
      </w:r>
      <w:r w:rsidR="0067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B2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75B2B">
        <w:rPr>
          <w:rFonts w:ascii="Times New Roman" w:hAnsi="Times New Roman" w:cs="Times New Roman"/>
          <w:sz w:val="24"/>
          <w:szCs w:val="24"/>
        </w:rPr>
        <w:t>.</w:t>
      </w:r>
      <w:r w:rsidR="006B7FF8">
        <w:rPr>
          <w:rFonts w:ascii="Times New Roman" w:hAnsi="Times New Roman" w:cs="Times New Roman"/>
          <w:sz w:val="24"/>
          <w:szCs w:val="24"/>
        </w:rPr>
        <w:t xml:space="preserve">, </w:t>
      </w:r>
      <w:r w:rsidR="00CA5013">
        <w:rPr>
          <w:rFonts w:ascii="Times New Roman" w:hAnsi="Times New Roman" w:cs="Times New Roman"/>
          <w:sz w:val="24"/>
          <w:szCs w:val="24"/>
        </w:rPr>
        <w:t>metodických pokynov CREPČ</w:t>
      </w:r>
      <w:r w:rsidR="006D0888">
        <w:rPr>
          <w:rFonts w:ascii="Times New Roman" w:hAnsi="Times New Roman" w:cs="Times New Roman"/>
          <w:sz w:val="24"/>
          <w:szCs w:val="24"/>
        </w:rPr>
        <w:t xml:space="preserve"> 2014 a </w:t>
      </w:r>
      <w:r w:rsidR="00675B2B">
        <w:rPr>
          <w:rFonts w:ascii="Times New Roman" w:hAnsi="Times New Roman" w:cs="Times New Roman"/>
          <w:sz w:val="24"/>
          <w:szCs w:val="24"/>
        </w:rPr>
        <w:t xml:space="preserve">podľa </w:t>
      </w:r>
      <w:r w:rsidR="006B7FF8">
        <w:rPr>
          <w:rFonts w:ascii="Times New Roman" w:hAnsi="Times New Roman" w:cs="Times New Roman"/>
          <w:sz w:val="24"/>
          <w:szCs w:val="24"/>
        </w:rPr>
        <w:t>p</w:t>
      </w:r>
      <w:r w:rsidR="00675B2B">
        <w:rPr>
          <w:rFonts w:ascii="Times New Roman" w:hAnsi="Times New Roman" w:cs="Times New Roman"/>
          <w:sz w:val="24"/>
          <w:szCs w:val="24"/>
        </w:rPr>
        <w:t xml:space="preserve">rílohy č.1 k vyhláške č.456/2012 </w:t>
      </w:r>
      <w:proofErr w:type="spellStart"/>
      <w:r w:rsidR="00675B2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75B2B">
        <w:rPr>
          <w:rFonts w:ascii="Times New Roman" w:hAnsi="Times New Roman" w:cs="Times New Roman"/>
          <w:sz w:val="24"/>
          <w:szCs w:val="24"/>
        </w:rPr>
        <w:t>.</w:t>
      </w:r>
    </w:p>
    <w:p w:rsidR="00317B36" w:rsidRDefault="00317B36" w:rsidP="00317B3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B7FF8" w:rsidRPr="006B7FF8" w:rsidRDefault="006B7FF8" w:rsidP="006B7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7FF8">
        <w:rPr>
          <w:rFonts w:ascii="Times New Roman" w:hAnsi="Times New Roman" w:cs="Times New Roman"/>
          <w:sz w:val="24"/>
          <w:szCs w:val="24"/>
        </w:rPr>
        <w:t xml:space="preserve">ri nevypísaní </w:t>
      </w:r>
      <w:r w:rsidRPr="00BD6573">
        <w:rPr>
          <w:rFonts w:ascii="Times New Roman" w:hAnsi="Times New Roman" w:cs="Times New Roman"/>
          <w:b/>
          <w:i/>
          <w:sz w:val="24"/>
          <w:szCs w:val="24"/>
        </w:rPr>
        <w:t>formuláru</w:t>
      </w:r>
      <w:r w:rsidRPr="006B7FF8">
        <w:rPr>
          <w:rFonts w:ascii="Times New Roman" w:hAnsi="Times New Roman" w:cs="Times New Roman"/>
          <w:sz w:val="24"/>
          <w:szCs w:val="24"/>
        </w:rPr>
        <w:t xml:space="preserve"> alebo nevyhotovení </w:t>
      </w:r>
      <w:r w:rsidRPr="00BD6573">
        <w:rPr>
          <w:rFonts w:ascii="Times New Roman" w:hAnsi="Times New Roman" w:cs="Times New Roman"/>
          <w:b/>
          <w:i/>
          <w:sz w:val="24"/>
          <w:szCs w:val="24"/>
        </w:rPr>
        <w:t>separát</w:t>
      </w:r>
      <w:r w:rsidR="00BD657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6B7FF8">
        <w:rPr>
          <w:rFonts w:ascii="Times New Roman" w:hAnsi="Times New Roman" w:cs="Times New Roman"/>
          <w:sz w:val="24"/>
          <w:szCs w:val="24"/>
        </w:rPr>
        <w:t xml:space="preserve">, nebude daná publikácia zaevidovaná do </w:t>
      </w:r>
      <w:proofErr w:type="spellStart"/>
      <w:r w:rsidRPr="006B7FF8">
        <w:rPr>
          <w:rFonts w:ascii="Times New Roman" w:hAnsi="Times New Roman" w:cs="Times New Roman"/>
          <w:sz w:val="24"/>
          <w:szCs w:val="24"/>
        </w:rPr>
        <w:t>datábázy</w:t>
      </w:r>
      <w:proofErr w:type="spellEnd"/>
      <w:r w:rsidRPr="006B7FF8">
        <w:rPr>
          <w:rFonts w:ascii="Times New Roman" w:hAnsi="Times New Roman" w:cs="Times New Roman"/>
          <w:sz w:val="24"/>
          <w:szCs w:val="24"/>
        </w:rPr>
        <w:t xml:space="preserve"> PČP KU</w:t>
      </w:r>
      <w:r w:rsidR="00BD6573">
        <w:rPr>
          <w:rFonts w:ascii="Times New Roman" w:hAnsi="Times New Roman" w:cs="Times New Roman"/>
          <w:sz w:val="24"/>
          <w:szCs w:val="24"/>
        </w:rPr>
        <w:t xml:space="preserve"> a teda ani do CREPČ</w:t>
      </w:r>
      <w:r w:rsidR="005D7705">
        <w:rPr>
          <w:rFonts w:ascii="Times New Roman" w:hAnsi="Times New Roman" w:cs="Times New Roman"/>
          <w:sz w:val="24"/>
          <w:szCs w:val="24"/>
        </w:rPr>
        <w:t>!</w:t>
      </w:r>
    </w:p>
    <w:p w:rsidR="00317B36" w:rsidRDefault="00317B36" w:rsidP="0031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733" w:rsidRPr="002E5733" w:rsidRDefault="002E5733" w:rsidP="002E57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5733" w:rsidRPr="002E5733" w:rsidSect="001F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4BA"/>
    <w:multiLevelType w:val="hybridMultilevel"/>
    <w:tmpl w:val="E9F86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D8A"/>
    <w:multiLevelType w:val="hybridMultilevel"/>
    <w:tmpl w:val="383CCD3E"/>
    <w:lvl w:ilvl="0" w:tplc="023052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270"/>
    <w:multiLevelType w:val="hybridMultilevel"/>
    <w:tmpl w:val="5DF8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5B0C"/>
    <w:multiLevelType w:val="hybridMultilevel"/>
    <w:tmpl w:val="4F3C3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25BC"/>
    <w:multiLevelType w:val="hybridMultilevel"/>
    <w:tmpl w:val="AE162A6A"/>
    <w:lvl w:ilvl="0" w:tplc="023052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73FD"/>
    <w:multiLevelType w:val="hybridMultilevel"/>
    <w:tmpl w:val="F232E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1BA3"/>
    <w:multiLevelType w:val="hybridMultilevel"/>
    <w:tmpl w:val="DFA41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1096"/>
    <w:multiLevelType w:val="hybridMultilevel"/>
    <w:tmpl w:val="D94A6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45F0"/>
    <w:multiLevelType w:val="hybridMultilevel"/>
    <w:tmpl w:val="1FCAD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77070"/>
    <w:multiLevelType w:val="hybridMultilevel"/>
    <w:tmpl w:val="C4BE3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9475A"/>
    <w:multiLevelType w:val="hybridMultilevel"/>
    <w:tmpl w:val="BF3E5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4E95"/>
    <w:multiLevelType w:val="hybridMultilevel"/>
    <w:tmpl w:val="D3F84D2C"/>
    <w:lvl w:ilvl="0" w:tplc="0230526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5B4FDB"/>
    <w:multiLevelType w:val="hybridMultilevel"/>
    <w:tmpl w:val="A73C5B6E"/>
    <w:lvl w:ilvl="0" w:tplc="023052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5DCA"/>
    <w:rsid w:val="00043FE0"/>
    <w:rsid w:val="001C2517"/>
    <w:rsid w:val="001F4950"/>
    <w:rsid w:val="002E5733"/>
    <w:rsid w:val="00317B36"/>
    <w:rsid w:val="003268AA"/>
    <w:rsid w:val="00374969"/>
    <w:rsid w:val="00547F9C"/>
    <w:rsid w:val="005D7705"/>
    <w:rsid w:val="0066559F"/>
    <w:rsid w:val="00675B2B"/>
    <w:rsid w:val="006B7FF8"/>
    <w:rsid w:val="006D0888"/>
    <w:rsid w:val="006D5DCA"/>
    <w:rsid w:val="00BD6573"/>
    <w:rsid w:val="00CA5013"/>
    <w:rsid w:val="00D54679"/>
    <w:rsid w:val="00F3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9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DCA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D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D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6</cp:revision>
  <cp:lastPrinted>2014-10-03T11:25:00Z</cp:lastPrinted>
  <dcterms:created xsi:type="dcterms:W3CDTF">2014-10-03T09:20:00Z</dcterms:created>
  <dcterms:modified xsi:type="dcterms:W3CDTF">2014-10-03T12:08:00Z</dcterms:modified>
</cp:coreProperties>
</file>